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7D62" w14:textId="21509CE5" w:rsidR="00F840F0" w:rsidRDefault="00F840F0" w:rsidP="00F840F0">
      <w:r>
        <w:rPr>
          <w:noProof/>
        </w:rPr>
        <w:drawing>
          <wp:anchor distT="0" distB="0" distL="114300" distR="114300" simplePos="0" relativeHeight="251658240" behindDoc="0" locked="0" layoutInCell="1" allowOverlap="1" wp14:anchorId="5A45C64A" wp14:editId="7A946CEC">
            <wp:simplePos x="0" y="0"/>
            <wp:positionH relativeFrom="column">
              <wp:posOffset>2955925</wp:posOffset>
            </wp:positionH>
            <wp:positionV relativeFrom="paragraph">
              <wp:posOffset>93980</wp:posOffset>
            </wp:positionV>
            <wp:extent cx="3048000" cy="876300"/>
            <wp:effectExtent l="0" t="0" r="0" b="0"/>
            <wp:wrapNone/>
            <wp:docPr id="4324270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876300"/>
                    </a:xfrm>
                    <a:prstGeom prst="rect">
                      <a:avLst/>
                    </a:prstGeom>
                    <a:noFill/>
                    <a:ln>
                      <a:noFill/>
                    </a:ln>
                  </pic:spPr>
                </pic:pic>
              </a:graphicData>
            </a:graphic>
          </wp:anchor>
        </w:drawing>
      </w:r>
    </w:p>
    <w:p w14:paraId="2EA12C2A" w14:textId="54F050C0" w:rsidR="00F840F0" w:rsidRDefault="00F840F0" w:rsidP="00F840F0"/>
    <w:p w14:paraId="32C4B935" w14:textId="14EC11D7" w:rsidR="00F840F0" w:rsidRDefault="00F840F0" w:rsidP="00F840F0"/>
    <w:p w14:paraId="580F50DE" w14:textId="795A8942" w:rsidR="009E447A" w:rsidRDefault="009E447A" w:rsidP="00F840F0"/>
    <w:p w14:paraId="054961CC" w14:textId="77777777" w:rsidR="00F840F0" w:rsidRDefault="00F840F0" w:rsidP="00F840F0"/>
    <w:p w14:paraId="5BFF07D6" w14:textId="77777777" w:rsidR="00F840F0" w:rsidRDefault="00F840F0" w:rsidP="00F840F0"/>
    <w:p w14:paraId="64A9792D" w14:textId="0D8E5AC8" w:rsidR="00F840F0" w:rsidRPr="00F840F0" w:rsidRDefault="00F840F0" w:rsidP="00F840F0">
      <w:pPr>
        <w:jc w:val="center"/>
        <w:rPr>
          <w:b/>
          <w:bCs/>
          <w:sz w:val="40"/>
          <w:szCs w:val="40"/>
        </w:rPr>
      </w:pPr>
      <w:r w:rsidRPr="00F840F0">
        <w:rPr>
          <w:b/>
          <w:bCs/>
          <w:sz w:val="40"/>
          <w:szCs w:val="40"/>
        </w:rPr>
        <w:t>Liebevoll und kompetent – digital</w:t>
      </w:r>
    </w:p>
    <w:p w14:paraId="1258BE4C" w14:textId="7B552C38" w:rsidR="00F840F0" w:rsidRDefault="00F840F0" w:rsidP="00F840F0">
      <w:pPr>
        <w:ind w:left="360"/>
        <w:jc w:val="center"/>
      </w:pPr>
      <w:r>
        <w:rPr>
          <w:sz w:val="32"/>
          <w:szCs w:val="32"/>
        </w:rPr>
        <w:t>-</w:t>
      </w:r>
      <w:r w:rsidRPr="00F840F0">
        <w:rPr>
          <w:sz w:val="32"/>
          <w:szCs w:val="32"/>
        </w:rPr>
        <w:t>Ein Training für alle, die Kinder erziehen</w:t>
      </w:r>
      <w:r>
        <w:t xml:space="preserve"> –</w:t>
      </w:r>
    </w:p>
    <w:p w14:paraId="31319CF5" w14:textId="77777777" w:rsidR="00F840F0" w:rsidRDefault="00F840F0" w:rsidP="00F840F0">
      <w:pPr>
        <w:ind w:left="360"/>
        <w:jc w:val="center"/>
      </w:pPr>
    </w:p>
    <w:p w14:paraId="7A214DFC" w14:textId="2A11F49F" w:rsidR="00F840F0" w:rsidRDefault="00F840F0" w:rsidP="00F840F0">
      <w:pPr>
        <w:ind w:left="360"/>
        <w:rPr>
          <w:sz w:val="24"/>
          <w:szCs w:val="24"/>
        </w:rPr>
      </w:pPr>
      <w:r>
        <w:rPr>
          <w:sz w:val="24"/>
          <w:szCs w:val="24"/>
        </w:rPr>
        <w:t>Die Lebensberatung Gerolstein bietet im Herbst 2025 ein digitales Erziehungstraining an. Der Elternkurs „Liebevoll und kompetent“ wendet sich an alle Erziehenden von Kindern im Alter von 3 Jahren bis zu</w:t>
      </w:r>
      <w:r w:rsidR="00822CAD">
        <w:rPr>
          <w:sz w:val="24"/>
          <w:szCs w:val="24"/>
        </w:rPr>
        <w:t>r</w:t>
      </w:r>
      <w:r>
        <w:rPr>
          <w:sz w:val="24"/>
          <w:szCs w:val="24"/>
        </w:rPr>
        <w:t xml:space="preserve"> Pubertät. </w:t>
      </w:r>
    </w:p>
    <w:p w14:paraId="5F27B80C" w14:textId="54B0419A" w:rsidR="00F840F0" w:rsidRDefault="00F840F0" w:rsidP="00F840F0">
      <w:pPr>
        <w:ind w:left="360"/>
        <w:rPr>
          <w:sz w:val="24"/>
          <w:szCs w:val="24"/>
        </w:rPr>
      </w:pPr>
      <w:r>
        <w:rPr>
          <w:sz w:val="24"/>
          <w:szCs w:val="24"/>
        </w:rPr>
        <w:t xml:space="preserve">Wir werden uns digital auf der Plattform Zoom an vier Abenden für zwei Stunden treffen.  Gemeinsam erarbeiten wir eine erzieherische Grundhaltung, die den Aufbau einer sicheren und liebevollen Beziehung zum Kind ermöglicht. </w:t>
      </w:r>
    </w:p>
    <w:p w14:paraId="69A3943E" w14:textId="15D37496" w:rsidR="00F840F0" w:rsidRDefault="00F840F0" w:rsidP="00F840F0">
      <w:pPr>
        <w:ind w:left="360"/>
        <w:rPr>
          <w:sz w:val="24"/>
          <w:szCs w:val="24"/>
        </w:rPr>
      </w:pPr>
      <w:r>
        <w:rPr>
          <w:sz w:val="24"/>
          <w:szCs w:val="24"/>
        </w:rPr>
        <w:t xml:space="preserve">Bewährte Erziehungsmethoden werden vermittelt und eingeübt. Die Methode eines Lösungskreises wird erlernt, um Erziehungsprobleme leichter bewältigen zu können. </w:t>
      </w:r>
    </w:p>
    <w:p w14:paraId="16E20D6E" w14:textId="77777777" w:rsidR="00F840F0" w:rsidRDefault="00F840F0" w:rsidP="00F840F0">
      <w:pPr>
        <w:spacing w:after="0" w:line="240" w:lineRule="auto"/>
        <w:ind w:left="357"/>
        <w:rPr>
          <w:sz w:val="24"/>
          <w:szCs w:val="24"/>
        </w:rPr>
      </w:pPr>
      <w:r w:rsidRPr="008135FD">
        <w:rPr>
          <w:b/>
          <w:bCs/>
          <w:sz w:val="24"/>
          <w:szCs w:val="24"/>
        </w:rPr>
        <w:t>Termine:</w:t>
      </w:r>
      <w:r w:rsidRPr="008135FD">
        <w:rPr>
          <w:b/>
          <w:bCs/>
          <w:sz w:val="24"/>
          <w:szCs w:val="24"/>
        </w:rPr>
        <w:tab/>
      </w:r>
      <w:r>
        <w:rPr>
          <w:sz w:val="24"/>
          <w:szCs w:val="24"/>
        </w:rPr>
        <w:tab/>
      </w:r>
      <w:r>
        <w:rPr>
          <w:sz w:val="24"/>
          <w:szCs w:val="24"/>
        </w:rPr>
        <w:tab/>
        <w:t>10. Und 17. September sowie 01. Und 08. Oktober 2025</w:t>
      </w:r>
    </w:p>
    <w:p w14:paraId="7DB5AD37" w14:textId="0A15D357" w:rsidR="00F840F0" w:rsidRDefault="00F840F0" w:rsidP="00F840F0">
      <w:pPr>
        <w:spacing w:after="0" w:line="240" w:lineRule="auto"/>
        <w:ind w:left="357"/>
        <w:rPr>
          <w:sz w:val="24"/>
          <w:szCs w:val="24"/>
        </w:rPr>
      </w:pPr>
      <w:r>
        <w:rPr>
          <w:sz w:val="24"/>
          <w:szCs w:val="24"/>
        </w:rPr>
        <w:tab/>
      </w:r>
      <w:r>
        <w:rPr>
          <w:sz w:val="24"/>
          <w:szCs w:val="24"/>
        </w:rPr>
        <w:tab/>
      </w:r>
      <w:r>
        <w:rPr>
          <w:sz w:val="24"/>
          <w:szCs w:val="24"/>
        </w:rPr>
        <w:tab/>
      </w:r>
      <w:r>
        <w:rPr>
          <w:sz w:val="24"/>
          <w:szCs w:val="24"/>
        </w:rPr>
        <w:tab/>
        <w:t xml:space="preserve">Jeweils von 18:30 bis 20:30 Uhr   </w:t>
      </w:r>
    </w:p>
    <w:p w14:paraId="020327AA" w14:textId="77777777" w:rsidR="004B09A1" w:rsidRDefault="004B09A1" w:rsidP="00F840F0">
      <w:pPr>
        <w:spacing w:after="0" w:line="240" w:lineRule="auto"/>
        <w:ind w:left="357"/>
        <w:rPr>
          <w:sz w:val="24"/>
          <w:szCs w:val="24"/>
        </w:rPr>
      </w:pPr>
    </w:p>
    <w:p w14:paraId="25E67074" w14:textId="7B40F866" w:rsidR="004B09A1" w:rsidRDefault="004B09A1" w:rsidP="00F840F0">
      <w:pPr>
        <w:spacing w:after="0" w:line="240" w:lineRule="auto"/>
        <w:ind w:left="357"/>
        <w:rPr>
          <w:sz w:val="24"/>
          <w:szCs w:val="24"/>
        </w:rPr>
      </w:pPr>
      <w:r w:rsidRPr="008135FD">
        <w:rPr>
          <w:b/>
          <w:bCs/>
          <w:sz w:val="24"/>
          <w:szCs w:val="24"/>
        </w:rPr>
        <w:t>Leitung:</w:t>
      </w:r>
      <w:r w:rsidRPr="008135FD">
        <w:rPr>
          <w:b/>
          <w:bCs/>
          <w:sz w:val="24"/>
          <w:szCs w:val="24"/>
        </w:rPr>
        <w:tab/>
      </w:r>
      <w:r>
        <w:rPr>
          <w:sz w:val="24"/>
          <w:szCs w:val="24"/>
        </w:rPr>
        <w:tab/>
      </w:r>
      <w:r>
        <w:rPr>
          <w:sz w:val="24"/>
          <w:szCs w:val="24"/>
        </w:rPr>
        <w:tab/>
        <w:t xml:space="preserve">Katharina </w:t>
      </w:r>
      <w:proofErr w:type="spellStart"/>
      <w:r>
        <w:rPr>
          <w:sz w:val="24"/>
          <w:szCs w:val="24"/>
        </w:rPr>
        <w:t>Schmallenbach</w:t>
      </w:r>
      <w:proofErr w:type="spellEnd"/>
      <w:r>
        <w:rPr>
          <w:sz w:val="24"/>
          <w:szCs w:val="24"/>
        </w:rPr>
        <w:t>, Sozialpädagogin (B.A.)</w:t>
      </w:r>
    </w:p>
    <w:p w14:paraId="6D030AA6" w14:textId="28BC728D" w:rsidR="004B09A1" w:rsidRDefault="004B09A1" w:rsidP="00F840F0">
      <w:pPr>
        <w:spacing w:after="0" w:line="240" w:lineRule="auto"/>
        <w:ind w:left="357"/>
        <w:rPr>
          <w:sz w:val="24"/>
          <w:szCs w:val="24"/>
        </w:rPr>
      </w:pPr>
      <w:r>
        <w:rPr>
          <w:sz w:val="24"/>
          <w:szCs w:val="24"/>
        </w:rPr>
        <w:tab/>
      </w:r>
    </w:p>
    <w:p w14:paraId="269EA3FA" w14:textId="19A4E810" w:rsidR="004B09A1" w:rsidRDefault="004B09A1" w:rsidP="00F840F0">
      <w:pPr>
        <w:spacing w:after="0" w:line="240" w:lineRule="auto"/>
        <w:ind w:left="357"/>
        <w:rPr>
          <w:sz w:val="24"/>
          <w:szCs w:val="24"/>
          <w:lang w:val="it-IT"/>
        </w:rPr>
      </w:pPr>
      <w:proofErr w:type="spellStart"/>
      <w:r w:rsidRPr="008135FD">
        <w:rPr>
          <w:b/>
          <w:bCs/>
          <w:sz w:val="24"/>
          <w:szCs w:val="24"/>
          <w:lang w:val="it-IT"/>
        </w:rPr>
        <w:t>Kosten</w:t>
      </w:r>
      <w:proofErr w:type="spellEnd"/>
      <w:r w:rsidRPr="008135FD">
        <w:rPr>
          <w:b/>
          <w:bCs/>
          <w:sz w:val="24"/>
          <w:szCs w:val="24"/>
          <w:lang w:val="it-IT"/>
        </w:rPr>
        <w:t>:</w:t>
      </w:r>
      <w:r w:rsidRPr="004B09A1">
        <w:rPr>
          <w:sz w:val="24"/>
          <w:szCs w:val="24"/>
          <w:lang w:val="it-IT"/>
        </w:rPr>
        <w:tab/>
      </w:r>
      <w:r w:rsidRPr="004B09A1">
        <w:rPr>
          <w:sz w:val="24"/>
          <w:szCs w:val="24"/>
          <w:lang w:val="it-IT"/>
        </w:rPr>
        <w:tab/>
      </w:r>
      <w:r w:rsidRPr="004B09A1">
        <w:rPr>
          <w:sz w:val="24"/>
          <w:szCs w:val="24"/>
          <w:lang w:val="it-IT"/>
        </w:rPr>
        <w:tab/>
        <w:t>Euro 40,00/</w:t>
      </w:r>
      <w:proofErr w:type="spellStart"/>
      <w:r w:rsidRPr="004B09A1">
        <w:rPr>
          <w:sz w:val="24"/>
          <w:szCs w:val="24"/>
          <w:lang w:val="it-IT"/>
        </w:rPr>
        <w:t>Person</w:t>
      </w:r>
      <w:proofErr w:type="spellEnd"/>
      <w:r w:rsidRPr="004B09A1">
        <w:rPr>
          <w:sz w:val="24"/>
          <w:szCs w:val="24"/>
          <w:lang w:val="it-IT"/>
        </w:rPr>
        <w:t xml:space="preserve"> </w:t>
      </w:r>
      <w:proofErr w:type="spellStart"/>
      <w:r w:rsidRPr="004B09A1">
        <w:rPr>
          <w:sz w:val="24"/>
          <w:szCs w:val="24"/>
          <w:lang w:val="it-IT"/>
        </w:rPr>
        <w:t>bzw</w:t>
      </w:r>
      <w:proofErr w:type="spellEnd"/>
      <w:r w:rsidRPr="004B09A1">
        <w:rPr>
          <w:sz w:val="24"/>
          <w:szCs w:val="24"/>
          <w:lang w:val="it-IT"/>
        </w:rPr>
        <w:t>. Euro 60,00/</w:t>
      </w:r>
      <w:proofErr w:type="spellStart"/>
      <w:r w:rsidRPr="004B09A1">
        <w:rPr>
          <w:sz w:val="24"/>
          <w:szCs w:val="24"/>
          <w:lang w:val="it-IT"/>
        </w:rPr>
        <w:t>P</w:t>
      </w:r>
      <w:r>
        <w:rPr>
          <w:sz w:val="24"/>
          <w:szCs w:val="24"/>
          <w:lang w:val="it-IT"/>
        </w:rPr>
        <w:t>aar</w:t>
      </w:r>
      <w:proofErr w:type="spellEnd"/>
    </w:p>
    <w:p w14:paraId="29EC0473" w14:textId="77777777" w:rsidR="004B09A1" w:rsidRDefault="004B09A1" w:rsidP="00F840F0">
      <w:pPr>
        <w:spacing w:after="0" w:line="240" w:lineRule="auto"/>
        <w:ind w:left="357"/>
        <w:rPr>
          <w:sz w:val="24"/>
          <w:szCs w:val="24"/>
          <w:lang w:val="it-IT"/>
        </w:rPr>
      </w:pPr>
    </w:p>
    <w:p w14:paraId="0E8225F5" w14:textId="7E60EBB4" w:rsidR="004B09A1" w:rsidRDefault="004B09A1" w:rsidP="00F840F0">
      <w:pPr>
        <w:spacing w:after="0" w:line="240" w:lineRule="auto"/>
        <w:ind w:left="357"/>
        <w:rPr>
          <w:sz w:val="24"/>
          <w:szCs w:val="24"/>
          <w:lang w:val="it-IT"/>
        </w:rPr>
      </w:pPr>
      <w:proofErr w:type="spellStart"/>
      <w:r w:rsidRPr="008135FD">
        <w:rPr>
          <w:b/>
          <w:bCs/>
          <w:sz w:val="24"/>
          <w:szCs w:val="24"/>
          <w:lang w:val="it-IT"/>
        </w:rPr>
        <w:t>Anmeldeschluss</w:t>
      </w:r>
      <w:proofErr w:type="spellEnd"/>
      <w:r w:rsidRPr="008135FD">
        <w:rPr>
          <w:b/>
          <w:bCs/>
          <w:sz w:val="24"/>
          <w:szCs w:val="24"/>
          <w:lang w:val="it-IT"/>
        </w:rPr>
        <w:t>:</w:t>
      </w:r>
      <w:r>
        <w:rPr>
          <w:sz w:val="24"/>
          <w:szCs w:val="24"/>
          <w:lang w:val="it-IT"/>
        </w:rPr>
        <w:tab/>
        <w:t xml:space="preserve">03. </w:t>
      </w:r>
      <w:proofErr w:type="spellStart"/>
      <w:r>
        <w:rPr>
          <w:sz w:val="24"/>
          <w:szCs w:val="24"/>
          <w:lang w:val="it-IT"/>
        </w:rPr>
        <w:t>September</w:t>
      </w:r>
      <w:proofErr w:type="spellEnd"/>
      <w:r>
        <w:rPr>
          <w:sz w:val="24"/>
          <w:szCs w:val="24"/>
          <w:lang w:val="it-IT"/>
        </w:rPr>
        <w:t xml:space="preserve"> 2025</w:t>
      </w:r>
    </w:p>
    <w:p w14:paraId="03D4D55E" w14:textId="77777777" w:rsidR="004B09A1" w:rsidRDefault="004B09A1" w:rsidP="00F840F0">
      <w:pPr>
        <w:spacing w:after="0" w:line="240" w:lineRule="auto"/>
        <w:ind w:left="357"/>
        <w:rPr>
          <w:sz w:val="24"/>
          <w:szCs w:val="24"/>
          <w:lang w:val="it-IT"/>
        </w:rPr>
      </w:pPr>
    </w:p>
    <w:p w14:paraId="7B0C7990" w14:textId="503A5191" w:rsidR="004B09A1" w:rsidRDefault="004B09A1" w:rsidP="00F840F0">
      <w:pPr>
        <w:spacing w:after="0" w:line="240" w:lineRule="auto"/>
        <w:ind w:left="357"/>
        <w:rPr>
          <w:sz w:val="24"/>
          <w:szCs w:val="24"/>
        </w:rPr>
      </w:pPr>
      <w:r w:rsidRPr="008135FD">
        <w:rPr>
          <w:b/>
          <w:bCs/>
          <w:sz w:val="24"/>
          <w:szCs w:val="24"/>
        </w:rPr>
        <w:t>Voraussetzungen:</w:t>
      </w:r>
      <w:r w:rsidRPr="004B09A1">
        <w:rPr>
          <w:sz w:val="24"/>
          <w:szCs w:val="24"/>
        </w:rPr>
        <w:tab/>
        <w:t>Internetmöglichkeit und Endgerät m</w:t>
      </w:r>
      <w:r>
        <w:rPr>
          <w:sz w:val="24"/>
          <w:szCs w:val="24"/>
        </w:rPr>
        <w:t>it Kamera und Mikrofon</w:t>
      </w:r>
    </w:p>
    <w:p w14:paraId="11AF689B" w14:textId="77777777" w:rsidR="004B09A1" w:rsidRDefault="004B09A1" w:rsidP="00F840F0">
      <w:pPr>
        <w:spacing w:after="0" w:line="240" w:lineRule="auto"/>
        <w:ind w:left="357"/>
        <w:rPr>
          <w:sz w:val="24"/>
          <w:szCs w:val="24"/>
        </w:rPr>
      </w:pPr>
    </w:p>
    <w:p w14:paraId="4670D6FE" w14:textId="6674AC6C" w:rsidR="004B09A1" w:rsidRDefault="004B09A1" w:rsidP="00F840F0">
      <w:pPr>
        <w:spacing w:after="0" w:line="240" w:lineRule="auto"/>
        <w:ind w:left="357"/>
        <w:rPr>
          <w:sz w:val="24"/>
          <w:szCs w:val="24"/>
        </w:rPr>
      </w:pPr>
      <w:r w:rsidRPr="008135FD">
        <w:rPr>
          <w:b/>
          <w:bCs/>
          <w:sz w:val="24"/>
          <w:szCs w:val="24"/>
        </w:rPr>
        <w:t>Anmeldung:</w:t>
      </w:r>
      <w:r>
        <w:rPr>
          <w:sz w:val="24"/>
          <w:szCs w:val="24"/>
        </w:rPr>
        <w:tab/>
      </w:r>
      <w:r>
        <w:rPr>
          <w:sz w:val="24"/>
          <w:szCs w:val="24"/>
        </w:rPr>
        <w:tab/>
        <w:t xml:space="preserve">Lebensberatung Gerolstein </w:t>
      </w:r>
    </w:p>
    <w:p w14:paraId="306B8ED4" w14:textId="5A934049" w:rsidR="004B09A1" w:rsidRDefault="004B09A1" w:rsidP="00F840F0">
      <w:pPr>
        <w:spacing w:after="0" w:line="240" w:lineRule="auto"/>
        <w:ind w:left="357"/>
        <w:rPr>
          <w:sz w:val="24"/>
          <w:szCs w:val="24"/>
        </w:rPr>
      </w:pPr>
      <w:r>
        <w:rPr>
          <w:sz w:val="24"/>
          <w:szCs w:val="24"/>
        </w:rPr>
        <w:tab/>
      </w:r>
      <w:r>
        <w:rPr>
          <w:sz w:val="24"/>
          <w:szCs w:val="24"/>
        </w:rPr>
        <w:tab/>
      </w:r>
      <w:r>
        <w:rPr>
          <w:sz w:val="24"/>
          <w:szCs w:val="24"/>
        </w:rPr>
        <w:tab/>
      </w:r>
      <w:r>
        <w:rPr>
          <w:sz w:val="24"/>
          <w:szCs w:val="24"/>
        </w:rPr>
        <w:tab/>
        <w:t>Tel. 06591-4153 oder per Mail an:</w:t>
      </w:r>
    </w:p>
    <w:p w14:paraId="10DA031A" w14:textId="2719C1B7" w:rsidR="004B09A1" w:rsidRDefault="004B09A1" w:rsidP="00F840F0">
      <w:pPr>
        <w:spacing w:after="0" w:line="240" w:lineRule="auto"/>
        <w:ind w:left="357"/>
        <w:rPr>
          <w:sz w:val="24"/>
          <w:szCs w:val="24"/>
        </w:rPr>
      </w:pPr>
      <w:r>
        <w:rPr>
          <w:sz w:val="24"/>
          <w:szCs w:val="24"/>
        </w:rPr>
        <w:tab/>
      </w:r>
      <w:r>
        <w:rPr>
          <w:sz w:val="24"/>
          <w:szCs w:val="24"/>
        </w:rPr>
        <w:tab/>
      </w:r>
      <w:r>
        <w:rPr>
          <w:sz w:val="24"/>
          <w:szCs w:val="24"/>
        </w:rPr>
        <w:tab/>
      </w:r>
      <w:r>
        <w:rPr>
          <w:sz w:val="24"/>
          <w:szCs w:val="24"/>
        </w:rPr>
        <w:tab/>
      </w:r>
      <w:hyperlink r:id="rId6" w:history="1">
        <w:r w:rsidRPr="002E22A4">
          <w:rPr>
            <w:rStyle w:val="Hyperlink"/>
            <w:sz w:val="24"/>
            <w:szCs w:val="24"/>
          </w:rPr>
          <w:t>Sekretariat.lb.gerolstein@bistum-trier.de</w:t>
        </w:r>
      </w:hyperlink>
    </w:p>
    <w:p w14:paraId="504CD6C9" w14:textId="224BFB5D" w:rsidR="004B09A1" w:rsidRDefault="004B09A1" w:rsidP="00F840F0">
      <w:pPr>
        <w:spacing w:after="0" w:line="240" w:lineRule="auto"/>
        <w:ind w:left="357"/>
        <w:rPr>
          <w:sz w:val="24"/>
          <w:szCs w:val="24"/>
        </w:rPr>
      </w:pPr>
      <w:r>
        <w:rPr>
          <w:sz w:val="24"/>
          <w:szCs w:val="24"/>
        </w:rPr>
        <w:tab/>
      </w:r>
      <w:r>
        <w:rPr>
          <w:sz w:val="24"/>
          <w:szCs w:val="24"/>
        </w:rPr>
        <w:tab/>
      </w:r>
      <w:r>
        <w:rPr>
          <w:sz w:val="24"/>
          <w:szCs w:val="24"/>
        </w:rPr>
        <w:tab/>
      </w:r>
      <w:r>
        <w:rPr>
          <w:sz w:val="24"/>
          <w:szCs w:val="24"/>
        </w:rPr>
        <w:tab/>
      </w:r>
      <w:hyperlink r:id="rId7" w:history="1">
        <w:r w:rsidRPr="002E22A4">
          <w:rPr>
            <w:rStyle w:val="Hyperlink"/>
            <w:sz w:val="24"/>
            <w:szCs w:val="24"/>
          </w:rPr>
          <w:t>www.gerolstein.lebensberatung.info</w:t>
        </w:r>
      </w:hyperlink>
      <w:r>
        <w:rPr>
          <w:sz w:val="24"/>
          <w:szCs w:val="24"/>
        </w:rPr>
        <w:t xml:space="preserve"> </w:t>
      </w:r>
    </w:p>
    <w:p w14:paraId="0C066D5E" w14:textId="77777777" w:rsidR="004B09A1" w:rsidRDefault="004B09A1" w:rsidP="00F840F0">
      <w:pPr>
        <w:spacing w:after="0" w:line="240" w:lineRule="auto"/>
        <w:ind w:left="357"/>
        <w:rPr>
          <w:sz w:val="24"/>
          <w:szCs w:val="24"/>
        </w:rPr>
      </w:pPr>
    </w:p>
    <w:p w14:paraId="71AA553E" w14:textId="63E9D772" w:rsidR="004B09A1" w:rsidRDefault="004B09A1" w:rsidP="00F840F0">
      <w:pPr>
        <w:spacing w:after="0" w:line="240" w:lineRule="auto"/>
        <w:ind w:left="357"/>
        <w:rPr>
          <w:sz w:val="24"/>
          <w:szCs w:val="24"/>
        </w:rPr>
      </w:pPr>
    </w:p>
    <w:p w14:paraId="3CDDD694" w14:textId="77777777" w:rsidR="004B09A1" w:rsidRDefault="004B09A1" w:rsidP="00F840F0">
      <w:pPr>
        <w:spacing w:after="0" w:line="240" w:lineRule="auto"/>
        <w:ind w:left="357"/>
        <w:rPr>
          <w:sz w:val="24"/>
          <w:szCs w:val="24"/>
        </w:rPr>
      </w:pPr>
    </w:p>
    <w:p w14:paraId="2760027F" w14:textId="126949E9" w:rsidR="004B09A1" w:rsidRDefault="004B09A1" w:rsidP="00F840F0">
      <w:pPr>
        <w:spacing w:after="0" w:line="240" w:lineRule="auto"/>
        <w:ind w:left="357"/>
        <w:rPr>
          <w:sz w:val="24"/>
          <w:szCs w:val="24"/>
        </w:rPr>
      </w:pPr>
      <w:r>
        <w:rPr>
          <w:noProof/>
        </w:rPr>
        <w:drawing>
          <wp:anchor distT="0" distB="0" distL="114300" distR="114300" simplePos="0" relativeHeight="251663360" behindDoc="1" locked="0" layoutInCell="1" allowOverlap="1" wp14:anchorId="3F8731AB" wp14:editId="628F37AD">
            <wp:simplePos x="0" y="0"/>
            <wp:positionH relativeFrom="column">
              <wp:posOffset>4944745</wp:posOffset>
            </wp:positionH>
            <wp:positionV relativeFrom="paragraph">
              <wp:posOffset>7620</wp:posOffset>
            </wp:positionV>
            <wp:extent cx="289560" cy="306705"/>
            <wp:effectExtent l="0" t="0" r="0" b="0"/>
            <wp:wrapTight wrapText="bothSides">
              <wp:wrapPolygon edited="0">
                <wp:start x="0" y="0"/>
                <wp:lineTo x="0" y="20124"/>
                <wp:lineTo x="19895" y="20124"/>
                <wp:lineTo x="19895" y="0"/>
                <wp:lineTo x="0" y="0"/>
              </wp:wrapPolygon>
            </wp:wrapTight>
            <wp:docPr id="604014721" name="Grafik 5" descr="Ein Bild, das Symbol, Emblem, Schild, Dienstmark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14721" name="Grafik 5" descr="Ein Bild, das Symbol, Emblem, Schild, Dienstmarke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 cy="306705"/>
                    </a:xfrm>
                    <a:prstGeom prst="rect">
                      <a:avLst/>
                    </a:prstGeom>
                    <a:noFill/>
                  </pic:spPr>
                </pic:pic>
              </a:graphicData>
            </a:graphic>
            <wp14:sizeRelH relativeFrom="page">
              <wp14:pctWidth>0</wp14:pctWidth>
            </wp14:sizeRelH>
            <wp14:sizeRelV relativeFrom="page">
              <wp14:pctHeight>0</wp14:pctHeight>
            </wp14:sizeRelV>
          </wp:anchor>
        </w:drawing>
      </w:r>
    </w:p>
    <w:p w14:paraId="7A916790" w14:textId="6F079EF0" w:rsidR="004B09A1" w:rsidRPr="00EF1A47" w:rsidRDefault="004B09A1" w:rsidP="004B09A1">
      <w:pPr>
        <w:pStyle w:val="Fuzeile"/>
        <w:rPr>
          <w:sz w:val="18"/>
          <w:szCs w:val="18"/>
        </w:rPr>
      </w:pPr>
      <w:r w:rsidRPr="00EF1A47">
        <w:rPr>
          <w:sz w:val="18"/>
          <w:szCs w:val="18"/>
        </w:rPr>
        <w:t xml:space="preserve">Erziehungs-, Ehe-, Familien- und Lebensberatung des Bistums Trier </w:t>
      </w:r>
    </w:p>
    <w:p w14:paraId="373EFF71" w14:textId="4B020A14" w:rsidR="004B09A1" w:rsidRPr="00EF1A47" w:rsidRDefault="004B09A1" w:rsidP="004B09A1">
      <w:pPr>
        <w:pStyle w:val="Fuzeile"/>
        <w:rPr>
          <w:sz w:val="18"/>
          <w:szCs w:val="18"/>
        </w:rPr>
      </w:pPr>
      <w:proofErr w:type="spellStart"/>
      <w:r w:rsidRPr="00EF1A47">
        <w:rPr>
          <w:sz w:val="18"/>
          <w:szCs w:val="18"/>
        </w:rPr>
        <w:t>Kasselburger</w:t>
      </w:r>
      <w:proofErr w:type="spellEnd"/>
      <w:r w:rsidRPr="00EF1A47">
        <w:rPr>
          <w:sz w:val="18"/>
          <w:szCs w:val="18"/>
        </w:rPr>
        <w:t xml:space="preserve"> Weg 4, 54568 Gerolstein, Tel.: 06591-4153, </w:t>
      </w:r>
      <w:proofErr w:type="spellStart"/>
      <w:r w:rsidRPr="00EF1A47">
        <w:rPr>
          <w:sz w:val="18"/>
          <w:szCs w:val="18"/>
        </w:rPr>
        <w:t>eMail</w:t>
      </w:r>
      <w:proofErr w:type="spellEnd"/>
      <w:r w:rsidRPr="00EF1A47">
        <w:rPr>
          <w:sz w:val="18"/>
          <w:szCs w:val="18"/>
        </w:rPr>
        <w:t xml:space="preserve">: </w:t>
      </w:r>
      <w:hyperlink r:id="rId9" w:history="1">
        <w:r w:rsidRPr="00C87180">
          <w:rPr>
            <w:rStyle w:val="Hyperlink"/>
            <w:rFonts w:eastAsiaTheme="majorEastAsia"/>
            <w:sz w:val="18"/>
            <w:szCs w:val="18"/>
          </w:rPr>
          <w:t>sekretariat.lb.gerolstein@bistum-trier.de</w:t>
        </w:r>
      </w:hyperlink>
      <w:r>
        <w:rPr>
          <w:sz w:val="18"/>
          <w:szCs w:val="18"/>
        </w:rPr>
        <w:t xml:space="preserve"> </w:t>
      </w:r>
      <w:r>
        <w:rPr>
          <w:noProof/>
        </w:rPr>
        <w:drawing>
          <wp:anchor distT="36576" distB="36576" distL="36576" distR="36576" simplePos="0" relativeHeight="251662336" behindDoc="0" locked="0" layoutInCell="1" allowOverlap="1" wp14:anchorId="4089562C" wp14:editId="0CCC9256">
            <wp:simplePos x="0" y="0"/>
            <wp:positionH relativeFrom="column">
              <wp:posOffset>6228080</wp:posOffset>
            </wp:positionH>
            <wp:positionV relativeFrom="paragraph">
              <wp:posOffset>6804025</wp:posOffset>
            </wp:positionV>
            <wp:extent cx="479425" cy="504825"/>
            <wp:effectExtent l="0" t="0" r="0" b="9525"/>
            <wp:wrapNone/>
            <wp:docPr id="984076011" name="Grafik 4" descr="Ein Bild, das Symbol, Emblem, Logo, Dienstmark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76011" name="Grafik 4" descr="Ein Bild, das Symbol, Emblem, Logo, Dienstmarke enthält.&#10;&#10;KI-generierte Inhalte können fehlerhaft s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1312" behindDoc="0" locked="0" layoutInCell="1" allowOverlap="1" wp14:anchorId="6FBBA2C9" wp14:editId="1F1698C7">
            <wp:simplePos x="0" y="0"/>
            <wp:positionH relativeFrom="column">
              <wp:posOffset>6228080</wp:posOffset>
            </wp:positionH>
            <wp:positionV relativeFrom="paragraph">
              <wp:posOffset>6804025</wp:posOffset>
            </wp:positionV>
            <wp:extent cx="479425" cy="504825"/>
            <wp:effectExtent l="0" t="0" r="0" b="9525"/>
            <wp:wrapNone/>
            <wp:docPr id="1269899161" name="Grafik 3" descr="Ein Bild, das Symbol, Emblem, Logo, Dienstmark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99161" name="Grafik 3" descr="Ein Bild, das Symbol, Emblem, Logo, Dienstmarke enthält.&#10;&#10;KI-generierte Inhalte können fehlerhaft s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25" cy="504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0288" behindDoc="0" locked="0" layoutInCell="1" allowOverlap="1" wp14:anchorId="0C60D9D5" wp14:editId="40EFD239">
            <wp:simplePos x="0" y="0"/>
            <wp:positionH relativeFrom="column">
              <wp:posOffset>6228080</wp:posOffset>
            </wp:positionH>
            <wp:positionV relativeFrom="paragraph">
              <wp:posOffset>6804025</wp:posOffset>
            </wp:positionV>
            <wp:extent cx="479425" cy="504825"/>
            <wp:effectExtent l="0" t="0" r="0" b="9525"/>
            <wp:wrapNone/>
            <wp:docPr id="246314411" name="Grafik 2" descr="Ein Bild, das Symbol, Emblem, Logo, Dienstmark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14411" name="Grafik 2" descr="Ein Bild, das Symbol, Emblem, Logo, Dienstmarke enthält.&#10;&#10;KI-generierte Inhalte können fehlerhaft s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25" cy="504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4E11FEB" w14:textId="77777777" w:rsidR="00F840F0" w:rsidRPr="004B09A1" w:rsidRDefault="00F840F0" w:rsidP="00F840F0"/>
    <w:p w14:paraId="7A09F3FE" w14:textId="77777777" w:rsidR="00F840F0" w:rsidRPr="004B09A1" w:rsidRDefault="00F840F0" w:rsidP="00F840F0"/>
    <w:sectPr w:rsidR="00F840F0" w:rsidRPr="004B09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813E8"/>
    <w:multiLevelType w:val="hybridMultilevel"/>
    <w:tmpl w:val="CC2C4868"/>
    <w:lvl w:ilvl="0" w:tplc="96A0F7EC">
      <w:numFmt w:val="bullet"/>
      <w:lvlText w:val="-"/>
      <w:lvlJc w:val="left"/>
      <w:pPr>
        <w:ind w:left="720" w:hanging="360"/>
      </w:pPr>
      <w:rPr>
        <w:rFonts w:ascii="Aptos" w:eastAsiaTheme="minorHAnsi" w:hAnsi="Aptos" w:cstheme="minorBidi" w:hint="default"/>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507C67"/>
    <w:multiLevelType w:val="hybridMultilevel"/>
    <w:tmpl w:val="13D05022"/>
    <w:lvl w:ilvl="0" w:tplc="7A3CAAEE">
      <w:numFmt w:val="bullet"/>
      <w:lvlText w:val="-"/>
      <w:lvlJc w:val="left"/>
      <w:pPr>
        <w:ind w:left="720" w:hanging="360"/>
      </w:pPr>
      <w:rPr>
        <w:rFonts w:ascii="Aptos" w:eastAsiaTheme="minorHAnsi" w:hAnsi="Aptos" w:cstheme="minorBidi" w:hint="default"/>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D67F3F"/>
    <w:multiLevelType w:val="hybridMultilevel"/>
    <w:tmpl w:val="0BAE5C92"/>
    <w:lvl w:ilvl="0" w:tplc="1A66042A">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0593839">
    <w:abstractNumId w:val="2"/>
  </w:num>
  <w:num w:numId="2" w16cid:durableId="940604819">
    <w:abstractNumId w:val="0"/>
  </w:num>
  <w:num w:numId="3" w16cid:durableId="771239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F0"/>
    <w:rsid w:val="001600EA"/>
    <w:rsid w:val="004B09A1"/>
    <w:rsid w:val="008135FD"/>
    <w:rsid w:val="00822CAD"/>
    <w:rsid w:val="009E447A"/>
    <w:rsid w:val="00F840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7CBD"/>
  <w15:chartTrackingRefBased/>
  <w15:docId w15:val="{5428FED2-6204-42F1-9A8D-CB041C8A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84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84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840F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840F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840F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840F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840F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840F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840F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40F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840F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840F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840F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840F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840F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840F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840F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840F0"/>
    <w:rPr>
      <w:rFonts w:eastAsiaTheme="majorEastAsia" w:cstheme="majorBidi"/>
      <w:color w:val="272727" w:themeColor="text1" w:themeTint="D8"/>
    </w:rPr>
  </w:style>
  <w:style w:type="paragraph" w:styleId="Titel">
    <w:name w:val="Title"/>
    <w:basedOn w:val="Standard"/>
    <w:next w:val="Standard"/>
    <w:link w:val="TitelZchn"/>
    <w:uiPriority w:val="10"/>
    <w:qFormat/>
    <w:rsid w:val="00F84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40F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840F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840F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840F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840F0"/>
    <w:rPr>
      <w:i/>
      <w:iCs/>
      <w:color w:val="404040" w:themeColor="text1" w:themeTint="BF"/>
    </w:rPr>
  </w:style>
  <w:style w:type="paragraph" w:styleId="Listenabsatz">
    <w:name w:val="List Paragraph"/>
    <w:basedOn w:val="Standard"/>
    <w:uiPriority w:val="34"/>
    <w:qFormat/>
    <w:rsid w:val="00F840F0"/>
    <w:pPr>
      <w:ind w:left="720"/>
      <w:contextualSpacing/>
    </w:pPr>
  </w:style>
  <w:style w:type="character" w:styleId="IntensiveHervorhebung">
    <w:name w:val="Intense Emphasis"/>
    <w:basedOn w:val="Absatz-Standardschriftart"/>
    <w:uiPriority w:val="21"/>
    <w:qFormat/>
    <w:rsid w:val="00F840F0"/>
    <w:rPr>
      <w:i/>
      <w:iCs/>
      <w:color w:val="0F4761" w:themeColor="accent1" w:themeShade="BF"/>
    </w:rPr>
  </w:style>
  <w:style w:type="paragraph" w:styleId="IntensivesZitat">
    <w:name w:val="Intense Quote"/>
    <w:basedOn w:val="Standard"/>
    <w:next w:val="Standard"/>
    <w:link w:val="IntensivesZitatZchn"/>
    <w:uiPriority w:val="30"/>
    <w:qFormat/>
    <w:rsid w:val="00F84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840F0"/>
    <w:rPr>
      <w:i/>
      <w:iCs/>
      <w:color w:val="0F4761" w:themeColor="accent1" w:themeShade="BF"/>
    </w:rPr>
  </w:style>
  <w:style w:type="character" w:styleId="IntensiverVerweis">
    <w:name w:val="Intense Reference"/>
    <w:basedOn w:val="Absatz-Standardschriftart"/>
    <w:uiPriority w:val="32"/>
    <w:qFormat/>
    <w:rsid w:val="00F840F0"/>
    <w:rPr>
      <w:b/>
      <w:bCs/>
      <w:smallCaps/>
      <w:color w:val="0F4761" w:themeColor="accent1" w:themeShade="BF"/>
      <w:spacing w:val="5"/>
    </w:rPr>
  </w:style>
  <w:style w:type="character" w:styleId="Hyperlink">
    <w:name w:val="Hyperlink"/>
    <w:basedOn w:val="Absatz-Standardschriftart"/>
    <w:uiPriority w:val="99"/>
    <w:unhideWhenUsed/>
    <w:rsid w:val="004B09A1"/>
    <w:rPr>
      <w:color w:val="467886" w:themeColor="hyperlink"/>
      <w:u w:val="single"/>
    </w:rPr>
  </w:style>
  <w:style w:type="character" w:styleId="NichtaufgelsteErwhnung">
    <w:name w:val="Unresolved Mention"/>
    <w:basedOn w:val="Absatz-Standardschriftart"/>
    <w:uiPriority w:val="99"/>
    <w:semiHidden/>
    <w:unhideWhenUsed/>
    <w:rsid w:val="004B09A1"/>
    <w:rPr>
      <w:color w:val="605E5C"/>
      <w:shd w:val="clear" w:color="auto" w:fill="E1DFDD"/>
    </w:rPr>
  </w:style>
  <w:style w:type="paragraph" w:styleId="Fuzeile">
    <w:name w:val="footer"/>
    <w:basedOn w:val="Standard"/>
    <w:link w:val="FuzeileZchn"/>
    <w:uiPriority w:val="99"/>
    <w:rsid w:val="004B09A1"/>
    <w:pPr>
      <w:tabs>
        <w:tab w:val="center" w:pos="4536"/>
        <w:tab w:val="right" w:pos="9072"/>
      </w:tabs>
      <w:spacing w:after="0" w:line="240" w:lineRule="auto"/>
    </w:pPr>
    <w:rPr>
      <w:rFonts w:ascii="Times New Roman" w:eastAsia="Times New Roman" w:hAnsi="Times New Roman" w:cs="Times New Roman"/>
      <w:kern w:val="0"/>
      <w:sz w:val="24"/>
      <w:szCs w:val="24"/>
      <w:lang w:eastAsia="de-DE"/>
      <w14:ligatures w14:val="none"/>
    </w:rPr>
  </w:style>
  <w:style w:type="character" w:customStyle="1" w:styleId="FuzeileZchn">
    <w:name w:val="Fußzeile Zchn"/>
    <w:basedOn w:val="Absatz-Standardschriftart"/>
    <w:link w:val="Fuzeile"/>
    <w:uiPriority w:val="99"/>
    <w:rsid w:val="004B09A1"/>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gerolstein.lebensberatung.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lb.gerolstein@bistum-trier.d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ekretariat.lb.gerolstein@bistum-tri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Molitor</dc:creator>
  <cp:keywords/>
  <dc:description/>
  <cp:lastModifiedBy>Josefine Molitor</cp:lastModifiedBy>
  <cp:revision>2</cp:revision>
  <cp:lastPrinted>2025-07-24T07:43:00Z</cp:lastPrinted>
  <dcterms:created xsi:type="dcterms:W3CDTF">2025-07-24T07:46:00Z</dcterms:created>
  <dcterms:modified xsi:type="dcterms:W3CDTF">2025-07-24T07:46:00Z</dcterms:modified>
</cp:coreProperties>
</file>